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58F9FC" w14:textId="77777777" w:rsidR="00553657" w:rsidRDefault="00553657" w:rsidP="00553657">
      <w:pPr>
        <w:rPr>
          <w:rFonts w:ascii="Garamond" w:hAnsi="Garamond"/>
          <w:lang w:val="en-US"/>
        </w:rPr>
      </w:pPr>
    </w:p>
    <w:p w14:paraId="3B7B0DF7" w14:textId="77777777" w:rsidR="00553657" w:rsidRDefault="00553657" w:rsidP="00553657">
      <w:pPr>
        <w:rPr>
          <w:rFonts w:ascii="Garamond" w:hAnsi="Garamond"/>
          <w:lang w:val="en-US"/>
        </w:rPr>
      </w:pPr>
    </w:p>
    <w:p w14:paraId="7AD39943" w14:textId="37DFBA59" w:rsidR="00CE5F44" w:rsidRPr="00553657" w:rsidRDefault="00D6247A" w:rsidP="00553657">
      <w:pPr>
        <w:rPr>
          <w:rFonts w:ascii="Garamond" w:hAnsi="Garamond"/>
          <w:vertAlign w:val="subscript"/>
          <w:lang w:val="en-US"/>
        </w:rPr>
        <w:sectPr w:rsidR="00CE5F44" w:rsidRPr="0055365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Garamond" w:hAnsi="Garamond"/>
          <w:noProof/>
          <w:vertAlign w:val="subscript"/>
          <w:lang w:val="en-US"/>
        </w:rPr>
        <w:drawing>
          <wp:inline distT="0" distB="0" distL="0" distR="0" wp14:anchorId="6285CC4C" wp14:editId="471626EA">
            <wp:extent cx="5730240" cy="8107680"/>
            <wp:effectExtent l="0" t="0" r="0" b="0"/>
            <wp:docPr id="1" name="Picture 1" descr="Applications%20to%20share%20good%20practice%20(Outline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ications%20to%20share%20good%20practice%20(Outline)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ABAC0F" w14:textId="77777777" w:rsidR="0043577E" w:rsidRDefault="0043577E">
      <w:pPr>
        <w:rPr>
          <w:rFonts w:ascii="Verdana" w:hAnsi="Verdana"/>
          <w:b/>
          <w:color w:val="333333"/>
          <w:lang w:val="en-US"/>
        </w:rPr>
      </w:pPr>
    </w:p>
    <w:p w14:paraId="2EF473B9" w14:textId="77777777" w:rsidR="00F47153" w:rsidRPr="00CE5F44" w:rsidRDefault="00F47153">
      <w:pPr>
        <w:rPr>
          <w:rFonts w:ascii="Verdana" w:hAnsi="Verdana"/>
          <w:b/>
          <w:color w:val="333333"/>
          <w:lang w:val="en-US"/>
        </w:rPr>
      </w:pPr>
      <w:r w:rsidRPr="00CE5F44">
        <w:rPr>
          <w:rFonts w:ascii="Verdana" w:hAnsi="Verdana"/>
          <w:b/>
          <w:color w:val="333333"/>
          <w:lang w:val="en-US"/>
        </w:rPr>
        <w:t>Proposal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118"/>
        <w:gridCol w:w="3119"/>
        <w:gridCol w:w="4536"/>
      </w:tblGrid>
      <w:tr w:rsidR="00F47153" w14:paraId="59D68D9C" w14:textId="77777777" w:rsidTr="0043577E">
        <w:tc>
          <w:tcPr>
            <w:tcW w:w="3369" w:type="dxa"/>
          </w:tcPr>
          <w:p w14:paraId="7308437D" w14:textId="77777777" w:rsidR="00F47153" w:rsidRPr="0043577E" w:rsidRDefault="00F47153">
            <w:pPr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Name and address of</w:t>
            </w:r>
          </w:p>
          <w:p w14:paraId="1F1216F6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 xml:space="preserve"> proposing organization</w:t>
            </w:r>
          </w:p>
        </w:tc>
        <w:tc>
          <w:tcPr>
            <w:tcW w:w="3118" w:type="dxa"/>
          </w:tcPr>
          <w:p w14:paraId="14079B49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</w:p>
        </w:tc>
        <w:tc>
          <w:tcPr>
            <w:tcW w:w="3119" w:type="dxa"/>
          </w:tcPr>
          <w:p w14:paraId="02DCF0AD" w14:textId="77777777" w:rsidR="00F47153" w:rsidRPr="0043577E" w:rsidRDefault="00F47153">
            <w:pPr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Contact person name</w:t>
            </w:r>
          </w:p>
          <w:p w14:paraId="7109D651" w14:textId="77777777" w:rsidR="00F47153" w:rsidRPr="0043577E" w:rsidRDefault="00F47153">
            <w:pPr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Telephone number</w:t>
            </w:r>
          </w:p>
          <w:p w14:paraId="216FC77C" w14:textId="77777777" w:rsidR="00F47153" w:rsidRPr="0043577E" w:rsidRDefault="00F47153">
            <w:pPr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Email address</w:t>
            </w:r>
          </w:p>
        </w:tc>
        <w:tc>
          <w:tcPr>
            <w:tcW w:w="4536" w:type="dxa"/>
          </w:tcPr>
          <w:p w14:paraId="5844935F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</w:p>
        </w:tc>
      </w:tr>
      <w:tr w:rsidR="00F47153" w14:paraId="2B766A53" w14:textId="77777777" w:rsidTr="0043577E">
        <w:tc>
          <w:tcPr>
            <w:tcW w:w="3369" w:type="dxa"/>
          </w:tcPr>
          <w:p w14:paraId="17037B4E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 xml:space="preserve">Title </w:t>
            </w:r>
          </w:p>
        </w:tc>
        <w:tc>
          <w:tcPr>
            <w:tcW w:w="10773" w:type="dxa"/>
            <w:gridSpan w:val="3"/>
          </w:tcPr>
          <w:p w14:paraId="7B9E2CCF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7E29FA5B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</w:p>
        </w:tc>
      </w:tr>
      <w:tr w:rsidR="00F47153" w14:paraId="100A9826" w14:textId="77777777" w:rsidTr="00CE5F44">
        <w:tc>
          <w:tcPr>
            <w:tcW w:w="14142" w:type="dxa"/>
            <w:gridSpan w:val="4"/>
          </w:tcPr>
          <w:p w14:paraId="78D9AFF7" w14:textId="77777777" w:rsidR="0043577E" w:rsidRDefault="00CE5F44">
            <w:pPr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 xml:space="preserve">What is the </w:t>
            </w:r>
            <w:r w:rsidR="00F47153"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 xml:space="preserve">issue that your project </w:t>
            </w: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 xml:space="preserve">addresses/ </w:t>
            </w:r>
            <w:r w:rsidR="00F47153"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improves?</w:t>
            </w: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 xml:space="preserve"> </w:t>
            </w:r>
          </w:p>
          <w:p w14:paraId="52409150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>Why is it important? (100 words max)</w:t>
            </w:r>
          </w:p>
          <w:p w14:paraId="12138A33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12A97BBB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0AFC6710" w14:textId="77777777" w:rsidR="00F47153" w:rsidRDefault="00F47153">
            <w:pPr>
              <w:rPr>
                <w:rFonts w:ascii="Garamond" w:hAnsi="Garamond"/>
                <w:color w:val="333333"/>
                <w:lang w:val="en-US"/>
              </w:rPr>
            </w:pPr>
          </w:p>
        </w:tc>
      </w:tr>
      <w:tr w:rsidR="00F47153" w14:paraId="27E5199C" w14:textId="77777777" w:rsidTr="00CE5F44">
        <w:tc>
          <w:tcPr>
            <w:tcW w:w="14142" w:type="dxa"/>
            <w:gridSpan w:val="4"/>
          </w:tcPr>
          <w:p w14:paraId="017B9A4A" w14:textId="77777777" w:rsidR="0043577E" w:rsidRDefault="00CE5F44">
            <w:pPr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 xml:space="preserve">What did you do?  </w:t>
            </w:r>
          </w:p>
          <w:p w14:paraId="7DDAA9FF" w14:textId="77777777" w:rsidR="00F47153" w:rsidRDefault="00CE5F44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>What was different about your approach?</w:t>
            </w:r>
            <w:r>
              <w:rPr>
                <w:rFonts w:ascii="Garamond" w:hAnsi="Garamond"/>
                <w:color w:val="333333"/>
                <w:lang w:val="en-US"/>
              </w:rPr>
              <w:t xml:space="preserve"> </w:t>
            </w:r>
            <w:r w:rsidR="0043577E">
              <w:rPr>
                <w:rFonts w:ascii="Garamond" w:hAnsi="Garamond"/>
                <w:color w:val="333333"/>
                <w:lang w:val="en-US"/>
              </w:rPr>
              <w:t xml:space="preserve"> </w:t>
            </w:r>
            <w:r>
              <w:rPr>
                <w:rFonts w:ascii="Garamond" w:hAnsi="Garamond"/>
                <w:color w:val="333333"/>
                <w:lang w:val="en-US"/>
              </w:rPr>
              <w:t>(</w:t>
            </w:r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>150 words max)</w:t>
            </w:r>
          </w:p>
          <w:p w14:paraId="48B8A6C8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6EE31182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182393AD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</w:tc>
      </w:tr>
      <w:tr w:rsidR="00F47153" w14:paraId="690A5509" w14:textId="77777777" w:rsidTr="00CE5F44">
        <w:tc>
          <w:tcPr>
            <w:tcW w:w="14142" w:type="dxa"/>
            <w:gridSpan w:val="4"/>
          </w:tcPr>
          <w:p w14:paraId="1B142D45" w14:textId="77777777" w:rsidR="0043577E" w:rsidRDefault="00CE5F44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What are the outcomes so far?</w:t>
            </w:r>
            <w:r>
              <w:rPr>
                <w:rFonts w:ascii="Garamond" w:hAnsi="Garamond"/>
                <w:color w:val="333333"/>
                <w:lang w:val="en-US"/>
              </w:rPr>
              <w:t xml:space="preserve"> </w:t>
            </w:r>
          </w:p>
          <w:p w14:paraId="7019815C" w14:textId="77777777" w:rsidR="00F47153" w:rsidRDefault="00CE5F44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 xml:space="preserve">What has improved in a measurable way?  What feedback have you received? </w:t>
            </w:r>
            <w:proofErr w:type="spellStart"/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>etc</w:t>
            </w:r>
            <w:proofErr w:type="spellEnd"/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 xml:space="preserve"> (150 words max)</w:t>
            </w:r>
          </w:p>
          <w:p w14:paraId="1D84A9B3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056EF480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0CA67605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</w:tc>
      </w:tr>
      <w:tr w:rsidR="00CE5F44" w14:paraId="1F8F5CC3" w14:textId="77777777" w:rsidTr="00CE5F44">
        <w:tc>
          <w:tcPr>
            <w:tcW w:w="14142" w:type="dxa"/>
            <w:gridSpan w:val="4"/>
          </w:tcPr>
          <w:p w14:paraId="4C6D3574" w14:textId="77777777" w:rsidR="0043577E" w:rsidRDefault="00CE5F44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What have you learned?</w:t>
            </w:r>
            <w:r w:rsidR="0043577E">
              <w:rPr>
                <w:rFonts w:ascii="Garamond" w:hAnsi="Garamond"/>
                <w:color w:val="333333"/>
                <w:lang w:val="en-US"/>
              </w:rPr>
              <w:t xml:space="preserve">  </w:t>
            </w:r>
          </w:p>
          <w:p w14:paraId="14A86E4C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>What has helped you? What woul</w:t>
            </w:r>
            <w:r w:rsidR="0043577E"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>d you do differently next time?</w:t>
            </w:r>
            <w:r w:rsid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 xml:space="preserve"> (100 words)</w:t>
            </w:r>
          </w:p>
          <w:p w14:paraId="1C9C1435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  <w:p w14:paraId="2ABFEA61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</w:tc>
      </w:tr>
      <w:tr w:rsidR="00CE5F44" w14:paraId="42D37E24" w14:textId="77777777" w:rsidTr="00CE5F44">
        <w:tc>
          <w:tcPr>
            <w:tcW w:w="14142" w:type="dxa"/>
            <w:gridSpan w:val="4"/>
          </w:tcPr>
          <w:p w14:paraId="59E6704B" w14:textId="77777777" w:rsidR="0043577E" w:rsidRDefault="00CE5F44">
            <w:pPr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</w:pPr>
            <w:r w:rsidRPr="0043577E">
              <w:rPr>
                <w:rFonts w:ascii="Verdana" w:hAnsi="Verdana"/>
                <w:b/>
                <w:color w:val="333333"/>
                <w:sz w:val="20"/>
                <w:szCs w:val="20"/>
                <w:lang w:val="en-US"/>
              </w:rPr>
              <w:t>Further information available from?</w:t>
            </w:r>
          </w:p>
          <w:p w14:paraId="786EC3B6" w14:textId="77777777" w:rsidR="00CE5F44" w:rsidRPr="0043577E" w:rsidRDefault="00CE5F44">
            <w:pPr>
              <w:rPr>
                <w:rFonts w:ascii="Verdana" w:hAnsi="Verdana"/>
                <w:color w:val="333333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color w:val="333333"/>
                <w:lang w:val="en-US"/>
              </w:rPr>
              <w:t xml:space="preserve"> (</w:t>
            </w:r>
            <w:r w:rsidRPr="0043577E">
              <w:rPr>
                <w:rFonts w:ascii="Verdana" w:hAnsi="Verdana"/>
                <w:color w:val="333333"/>
                <w:sz w:val="20"/>
                <w:szCs w:val="20"/>
                <w:lang w:val="en-US"/>
              </w:rPr>
              <w:t>Contact person or link to web document)</w:t>
            </w:r>
          </w:p>
          <w:p w14:paraId="4C570E7C" w14:textId="77777777" w:rsidR="00CE5F44" w:rsidRDefault="00CE5F44">
            <w:pPr>
              <w:rPr>
                <w:rFonts w:ascii="Garamond" w:hAnsi="Garamond"/>
                <w:color w:val="333333"/>
                <w:lang w:val="en-US"/>
              </w:rPr>
            </w:pPr>
          </w:p>
        </w:tc>
      </w:tr>
    </w:tbl>
    <w:p w14:paraId="469B15C7" w14:textId="77777777" w:rsidR="00F47153" w:rsidRDefault="00F47153">
      <w:pPr>
        <w:rPr>
          <w:rFonts w:ascii="Garamond" w:hAnsi="Garamond"/>
          <w:color w:val="333333"/>
          <w:lang w:val="en-US"/>
        </w:rPr>
      </w:pPr>
    </w:p>
    <w:sectPr w:rsidR="00F47153" w:rsidSect="00CE5F4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0A4FA" w14:textId="77777777" w:rsidR="003A7254" w:rsidRDefault="003A7254" w:rsidP="00D71E11">
      <w:pPr>
        <w:spacing w:after="0" w:line="240" w:lineRule="auto"/>
      </w:pPr>
      <w:r>
        <w:separator/>
      </w:r>
    </w:p>
  </w:endnote>
  <w:endnote w:type="continuationSeparator" w:id="0">
    <w:p w14:paraId="04ADBF05" w14:textId="77777777" w:rsidR="003A7254" w:rsidRDefault="003A7254" w:rsidP="00D7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81ADFD0" w14:textId="77777777" w:rsidR="00D71E11" w:rsidRDefault="00D71E1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F0D2FE" w14:textId="77777777" w:rsidR="00D71E11" w:rsidRDefault="00D71E1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C125314" w14:textId="77777777" w:rsidR="00D71E11" w:rsidRDefault="00D71E1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46122" w14:textId="77777777" w:rsidR="003A7254" w:rsidRDefault="003A7254" w:rsidP="00D71E11">
      <w:pPr>
        <w:spacing w:after="0" w:line="240" w:lineRule="auto"/>
      </w:pPr>
      <w:r>
        <w:separator/>
      </w:r>
    </w:p>
  </w:footnote>
  <w:footnote w:type="continuationSeparator" w:id="0">
    <w:p w14:paraId="4A6697A1" w14:textId="77777777" w:rsidR="003A7254" w:rsidRDefault="003A7254" w:rsidP="00D71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7C8D02" w14:textId="77777777" w:rsidR="00D71E11" w:rsidRDefault="003A7254">
    <w:pPr>
      <w:pStyle w:val="Header"/>
    </w:pPr>
    <w:r>
      <w:rPr>
        <w:noProof/>
      </w:rPr>
      <w:pict w14:anchorId="52359F03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7733912" o:spid="_x0000_s2050" type="#_x0000_t136" style="position:absolute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A5A1062" w14:textId="77777777" w:rsidR="00D71E11" w:rsidRDefault="003A7254">
    <w:pPr>
      <w:pStyle w:val="Header"/>
    </w:pPr>
    <w:r>
      <w:rPr>
        <w:noProof/>
      </w:rPr>
      <w:pict w14:anchorId="6E2226C8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7733913" o:spid="_x0000_s2051" type="#_x0000_t136" style="position:absolute;margin-left:0;margin-top:0;width:397.65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401BA8" w14:textId="77777777" w:rsidR="00D71E11" w:rsidRDefault="003A7254">
    <w:pPr>
      <w:pStyle w:val="Header"/>
    </w:pPr>
    <w:r>
      <w:rPr>
        <w:noProof/>
      </w:rPr>
      <w:pict w14:anchorId="2F36A7B1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7733911" o:spid="_x0000_s2049" type="#_x0000_t136" style="position:absolute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636EFE"/>
    <w:multiLevelType w:val="multilevel"/>
    <w:tmpl w:val="C520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2A7483"/>
    <w:multiLevelType w:val="hybridMultilevel"/>
    <w:tmpl w:val="24122B04"/>
    <w:lvl w:ilvl="0" w:tplc="D9B45A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59353BB"/>
    <w:multiLevelType w:val="hybridMultilevel"/>
    <w:tmpl w:val="F424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848"/>
    <w:rsid w:val="000565E1"/>
    <w:rsid w:val="00225283"/>
    <w:rsid w:val="00240E55"/>
    <w:rsid w:val="002A74DA"/>
    <w:rsid w:val="00396C3A"/>
    <w:rsid w:val="003A7254"/>
    <w:rsid w:val="003F2299"/>
    <w:rsid w:val="00432EDC"/>
    <w:rsid w:val="0043577E"/>
    <w:rsid w:val="004871D3"/>
    <w:rsid w:val="004B1E48"/>
    <w:rsid w:val="005435D3"/>
    <w:rsid w:val="00553657"/>
    <w:rsid w:val="006462A1"/>
    <w:rsid w:val="008B26C6"/>
    <w:rsid w:val="008D72AB"/>
    <w:rsid w:val="00A21081"/>
    <w:rsid w:val="00AF1278"/>
    <w:rsid w:val="00BD726D"/>
    <w:rsid w:val="00CC1DD7"/>
    <w:rsid w:val="00CE5F44"/>
    <w:rsid w:val="00D6247A"/>
    <w:rsid w:val="00D71E11"/>
    <w:rsid w:val="00DC4848"/>
    <w:rsid w:val="00E01E80"/>
    <w:rsid w:val="00E74F1D"/>
    <w:rsid w:val="00F4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DB65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48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252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229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7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1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E11"/>
  </w:style>
  <w:style w:type="paragraph" w:styleId="Footer">
    <w:name w:val="footer"/>
    <w:basedOn w:val="Normal"/>
    <w:link w:val="FooterChar"/>
    <w:uiPriority w:val="99"/>
    <w:unhideWhenUsed/>
    <w:rsid w:val="00D71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2623">
                  <w:marLeft w:val="0"/>
                  <w:marRight w:val="3"/>
                  <w:marTop w:val="36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1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92</Words>
  <Characters>525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Microsoft Office User</cp:lastModifiedBy>
  <cp:revision>4</cp:revision>
  <cp:lastPrinted>2016-02-11T16:27:00Z</cp:lastPrinted>
  <dcterms:created xsi:type="dcterms:W3CDTF">2016-02-11T16:23:00Z</dcterms:created>
  <dcterms:modified xsi:type="dcterms:W3CDTF">2016-02-11T16:50:00Z</dcterms:modified>
</cp:coreProperties>
</file>